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A79" w:rsidRPr="004318A7" w:rsidRDefault="00EC0F48" w:rsidP="00EC0F48">
      <w:pPr>
        <w:jc w:val="center"/>
        <w:rPr>
          <w:sz w:val="36"/>
          <w:szCs w:val="36"/>
        </w:rPr>
      </w:pPr>
      <w:r w:rsidRPr="004318A7">
        <w:rPr>
          <w:noProof/>
          <w:sz w:val="36"/>
          <w:szCs w:val="36"/>
        </w:rPr>
        <w:drawing>
          <wp:inline distT="0" distB="0" distL="0" distR="0">
            <wp:extent cx="1729822" cy="1205634"/>
            <wp:effectExtent l="19050" t="0" r="3728" b="0"/>
            <wp:docPr id="3" name="Picture 2" descr="PNN_MainLogo_FA_CMYK_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N_MainLogo_FA_CMYK_300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554" cy="120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F48" w:rsidRPr="004318A7" w:rsidRDefault="00EC0F48" w:rsidP="00EC0F48">
      <w:pPr>
        <w:jc w:val="center"/>
        <w:rPr>
          <w:sz w:val="36"/>
          <w:szCs w:val="36"/>
        </w:rPr>
      </w:pPr>
      <w:r w:rsidRPr="004318A7">
        <w:rPr>
          <w:sz w:val="36"/>
          <w:szCs w:val="36"/>
        </w:rPr>
        <w:t>Event Coordinator Checklist</w:t>
      </w:r>
    </w:p>
    <w:p w:rsidR="004318A7" w:rsidRDefault="004318A7" w:rsidP="004318A7">
      <w:pPr>
        <w:pStyle w:val="ListParagraph"/>
        <w:numPr>
          <w:ilvl w:val="0"/>
          <w:numId w:val="1"/>
        </w:numPr>
      </w:pPr>
      <w:r>
        <w:t>Arrange for courier to take the assembled bags to shelter</w:t>
      </w:r>
      <w:r w:rsidR="00F01B01">
        <w:t>.</w:t>
      </w:r>
    </w:p>
    <w:p w:rsidR="00D7275C" w:rsidRDefault="00D7275C" w:rsidP="004318A7">
      <w:pPr>
        <w:pStyle w:val="ListParagraph"/>
        <w:numPr>
          <w:ilvl w:val="0"/>
          <w:numId w:val="1"/>
        </w:numPr>
      </w:pPr>
      <w:r>
        <w:t>Pay your invoice.</w:t>
      </w:r>
    </w:p>
    <w:p w:rsidR="00EC0F48" w:rsidRDefault="00F01B01" w:rsidP="004318A7">
      <w:pPr>
        <w:pStyle w:val="ListParagraph"/>
        <w:numPr>
          <w:ilvl w:val="0"/>
          <w:numId w:val="1"/>
        </w:numPr>
      </w:pPr>
      <w:r>
        <w:t>Secure necessary tables and complete</w:t>
      </w:r>
      <w:r w:rsidR="004318A7">
        <w:t xml:space="preserve"> set-up</w:t>
      </w:r>
      <w:r>
        <w:t>.</w:t>
      </w:r>
    </w:p>
    <w:p w:rsidR="0026274E" w:rsidRDefault="0026274E" w:rsidP="004318A7">
      <w:pPr>
        <w:pStyle w:val="ListParagraph"/>
        <w:numPr>
          <w:ilvl w:val="0"/>
          <w:numId w:val="1"/>
        </w:numPr>
      </w:pPr>
      <w:r>
        <w:t xml:space="preserve">Ensure all </w:t>
      </w:r>
      <w:proofErr w:type="gramStart"/>
      <w:r>
        <w:t>product</w:t>
      </w:r>
      <w:proofErr w:type="gramEnd"/>
      <w:r>
        <w:t xml:space="preserve"> has arrived (use the tracking numbers we have provided).</w:t>
      </w:r>
    </w:p>
    <w:p w:rsidR="004318A7" w:rsidRDefault="004318A7" w:rsidP="004318A7">
      <w:pPr>
        <w:pStyle w:val="ListParagraph"/>
        <w:numPr>
          <w:ilvl w:val="0"/>
          <w:numId w:val="1"/>
        </w:numPr>
      </w:pPr>
      <w:r>
        <w:t>Product moved to location</w:t>
      </w:r>
      <w:r w:rsidR="00F01B01">
        <w:t>.</w:t>
      </w:r>
    </w:p>
    <w:p w:rsidR="004318A7" w:rsidRDefault="00F01B01" w:rsidP="004318A7">
      <w:pPr>
        <w:pStyle w:val="ListParagraph"/>
        <w:numPr>
          <w:ilvl w:val="0"/>
          <w:numId w:val="1"/>
        </w:numPr>
      </w:pPr>
      <w:r>
        <w:t>Group boxes</w:t>
      </w:r>
      <w:r w:rsidR="004318A7">
        <w:t xml:space="preserve"> by type near placement table (all books in one area, all blankets in one area)</w:t>
      </w:r>
      <w:r>
        <w:t>.</w:t>
      </w:r>
    </w:p>
    <w:p w:rsidR="004318A7" w:rsidRDefault="004318A7" w:rsidP="004318A7">
      <w:pPr>
        <w:pStyle w:val="ListParagraph"/>
        <w:numPr>
          <w:ilvl w:val="0"/>
          <w:numId w:val="1"/>
        </w:numPr>
      </w:pPr>
      <w:r>
        <w:t>Place tote bags at entrance to line</w:t>
      </w:r>
      <w:r w:rsidR="00F01B01">
        <w:t>.</w:t>
      </w:r>
    </w:p>
    <w:p w:rsidR="004318A7" w:rsidRDefault="004318A7" w:rsidP="004318A7">
      <w:pPr>
        <w:pStyle w:val="ListParagraph"/>
        <w:numPr>
          <w:ilvl w:val="0"/>
          <w:numId w:val="1"/>
        </w:numPr>
      </w:pPr>
      <w:r>
        <w:t xml:space="preserve">Place blankets next in the table line.  </w:t>
      </w:r>
    </w:p>
    <w:p w:rsidR="004318A7" w:rsidRDefault="004318A7" w:rsidP="004318A7">
      <w:pPr>
        <w:pStyle w:val="ListParagraph"/>
        <w:numPr>
          <w:ilvl w:val="0"/>
          <w:numId w:val="1"/>
        </w:numPr>
      </w:pPr>
      <w:r>
        <w:t>Place books next in the table line.</w:t>
      </w:r>
    </w:p>
    <w:p w:rsidR="004318A7" w:rsidRDefault="004318A7" w:rsidP="004318A7">
      <w:pPr>
        <w:pStyle w:val="ListParagraph"/>
        <w:numPr>
          <w:ilvl w:val="0"/>
          <w:numId w:val="1"/>
        </w:numPr>
      </w:pPr>
      <w:r>
        <w:t>Place stuffed animals at the end of the table line</w:t>
      </w:r>
      <w:r w:rsidR="00F01B01">
        <w:t>.</w:t>
      </w:r>
    </w:p>
    <w:p w:rsidR="004318A7" w:rsidRDefault="004318A7" w:rsidP="004318A7">
      <w:pPr>
        <w:pStyle w:val="ListParagraph"/>
        <w:numPr>
          <w:ilvl w:val="0"/>
          <w:numId w:val="1"/>
        </w:numPr>
      </w:pPr>
      <w:r>
        <w:t>Have an area where volunteers can complete a note card for the homeless child.  Have pens or crayons available.</w:t>
      </w:r>
    </w:p>
    <w:p w:rsidR="004318A7" w:rsidRDefault="004318A7" w:rsidP="004318A7">
      <w:pPr>
        <w:pStyle w:val="ListParagraph"/>
        <w:numPr>
          <w:ilvl w:val="0"/>
          <w:numId w:val="1"/>
        </w:numPr>
      </w:pPr>
      <w:r>
        <w:t>Designate an area for completed bags.</w:t>
      </w:r>
    </w:p>
    <w:p w:rsidR="004318A7" w:rsidRDefault="004318A7" w:rsidP="004318A7">
      <w:pPr>
        <w:pStyle w:val="ListParagraph"/>
        <w:numPr>
          <w:ilvl w:val="0"/>
          <w:numId w:val="1"/>
        </w:numPr>
      </w:pPr>
      <w:r>
        <w:t>Await courier</w:t>
      </w:r>
      <w:r w:rsidR="00F01B01">
        <w:t>.</w:t>
      </w:r>
    </w:p>
    <w:p w:rsidR="004318A7" w:rsidRDefault="004318A7" w:rsidP="004318A7">
      <w:pPr>
        <w:pStyle w:val="ListParagraph"/>
      </w:pPr>
    </w:p>
    <w:p w:rsidR="004318A7" w:rsidRDefault="004318A7" w:rsidP="004318A7">
      <w:pPr>
        <w:pStyle w:val="ListParagraph"/>
      </w:pPr>
    </w:p>
    <w:p w:rsidR="004318A7" w:rsidRDefault="004318A7" w:rsidP="004318A7">
      <w:r>
        <w:t>Hints and Tips</w:t>
      </w:r>
    </w:p>
    <w:p w:rsidR="004318A7" w:rsidRDefault="004318A7" w:rsidP="004318A7">
      <w:pPr>
        <w:pStyle w:val="ListParagraph"/>
        <w:numPr>
          <w:ilvl w:val="0"/>
          <w:numId w:val="2"/>
        </w:numPr>
      </w:pPr>
      <w:r>
        <w:t>Pre-open all boxes for easy access during event.  Have some scissors on hand.</w:t>
      </w:r>
    </w:p>
    <w:p w:rsidR="004318A7" w:rsidRDefault="004318A7" w:rsidP="004318A7">
      <w:pPr>
        <w:pStyle w:val="ListParagraph"/>
        <w:numPr>
          <w:ilvl w:val="0"/>
          <w:numId w:val="2"/>
        </w:numPr>
      </w:pPr>
      <w:r>
        <w:t xml:space="preserve">Fill your tables as high as possible.  You will likely need to refill from your </w:t>
      </w:r>
      <w:proofErr w:type="spellStart"/>
      <w:r>
        <w:t>backstock</w:t>
      </w:r>
      <w:proofErr w:type="spellEnd"/>
      <w:r>
        <w:t xml:space="preserve"> during the event.  Designate a volunteer to handle.</w:t>
      </w:r>
    </w:p>
    <w:p w:rsidR="004318A7" w:rsidRDefault="004318A7" w:rsidP="004318A7">
      <w:pPr>
        <w:pStyle w:val="ListParagraph"/>
        <w:numPr>
          <w:ilvl w:val="0"/>
          <w:numId w:val="2"/>
        </w:numPr>
      </w:pPr>
      <w:r>
        <w:t xml:space="preserve">You may “pre-sticker” the totes with the age labels if you wish.  </w:t>
      </w:r>
      <w:r w:rsidR="003D0953">
        <w:t xml:space="preserve">This will help you maintain control of the number of Night </w:t>
      </w:r>
      <w:proofErr w:type="spellStart"/>
      <w:r w:rsidR="003D0953">
        <w:t>Night</w:t>
      </w:r>
      <w:proofErr w:type="spellEnd"/>
      <w:r w:rsidR="003D0953">
        <w:t xml:space="preserve"> packages assembled for each age group.</w:t>
      </w:r>
    </w:p>
    <w:p w:rsidR="003D0953" w:rsidRDefault="003D0953" w:rsidP="004318A7">
      <w:pPr>
        <w:pStyle w:val="ListParagraph"/>
        <w:numPr>
          <w:ilvl w:val="0"/>
          <w:numId w:val="2"/>
        </w:numPr>
      </w:pPr>
      <w:r>
        <w:t xml:space="preserve">Use the book as the guideline for the age of your package.  For example, </w:t>
      </w:r>
      <w:r>
        <w:rPr>
          <w:u w:val="single"/>
        </w:rPr>
        <w:t>Goodnight Moon</w:t>
      </w:r>
      <w:r>
        <w:t xml:space="preserve"> would go well in a “Baby” bag while </w:t>
      </w:r>
      <w:r>
        <w:rPr>
          <w:u w:val="single"/>
        </w:rPr>
        <w:t>Harry Potter</w:t>
      </w:r>
      <w:r>
        <w:t xml:space="preserve"> would be ideal for “Pre-Teen.”  Do your best with this.  It is simply a guideline.</w:t>
      </w:r>
    </w:p>
    <w:p w:rsidR="003D0953" w:rsidRDefault="005970B7" w:rsidP="004318A7">
      <w:pPr>
        <w:pStyle w:val="ListParagraph"/>
        <w:numPr>
          <w:ilvl w:val="0"/>
          <w:numId w:val="2"/>
        </w:numPr>
      </w:pPr>
      <w:r>
        <w:t>Having large garbage bags available may make it easier for the courier to load the completed totes.</w:t>
      </w:r>
    </w:p>
    <w:p w:rsidR="00AC1666" w:rsidRDefault="00CD01DD" w:rsidP="00D15AFD">
      <w:pPr>
        <w:pStyle w:val="ListParagraph"/>
        <w:numPr>
          <w:ilvl w:val="0"/>
          <w:numId w:val="2"/>
        </w:numPr>
      </w:pPr>
      <w:r>
        <w:t xml:space="preserve">Use up all </w:t>
      </w:r>
      <w:r w:rsidR="00AC1666">
        <w:t>of the product we have sent.  Often we send a few extra items.  Please place these bonus items in one of the totes.</w:t>
      </w:r>
    </w:p>
    <w:p w:rsidR="004318A7" w:rsidRDefault="0026274E" w:rsidP="00B30BB3">
      <w:pPr>
        <w:pStyle w:val="ListParagraph"/>
        <w:numPr>
          <w:ilvl w:val="0"/>
          <w:numId w:val="2"/>
        </w:numPr>
      </w:pPr>
      <w:r>
        <w:t>Take photos!  Your team will love to see themselves in action.</w:t>
      </w:r>
    </w:p>
    <w:sectPr w:rsidR="004318A7" w:rsidSect="00D8737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652D7"/>
    <w:multiLevelType w:val="hybridMultilevel"/>
    <w:tmpl w:val="7D581126"/>
    <w:lvl w:ilvl="0" w:tplc="C780F15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BD2BE7"/>
    <w:multiLevelType w:val="hybridMultilevel"/>
    <w:tmpl w:val="154C78B4"/>
    <w:lvl w:ilvl="0" w:tplc="C780F15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C0F48"/>
    <w:rsid w:val="00261AC0"/>
    <w:rsid w:val="0026274E"/>
    <w:rsid w:val="003D0953"/>
    <w:rsid w:val="004318A7"/>
    <w:rsid w:val="005970B7"/>
    <w:rsid w:val="00864297"/>
    <w:rsid w:val="00AC1666"/>
    <w:rsid w:val="00B30BB3"/>
    <w:rsid w:val="00CD01DD"/>
    <w:rsid w:val="00D15AFD"/>
    <w:rsid w:val="00D7275C"/>
    <w:rsid w:val="00D87370"/>
    <w:rsid w:val="00DC3645"/>
    <w:rsid w:val="00E76A79"/>
    <w:rsid w:val="00EC0F48"/>
    <w:rsid w:val="00F01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73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F4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318A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10</cp:revision>
  <dcterms:created xsi:type="dcterms:W3CDTF">2012-06-09T21:35:00Z</dcterms:created>
  <dcterms:modified xsi:type="dcterms:W3CDTF">2012-06-10T14:59:00Z</dcterms:modified>
</cp:coreProperties>
</file>